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2FAF" w14:textId="755CBF55" w:rsidR="0052222A" w:rsidRPr="0052222A" w:rsidRDefault="0052222A" w:rsidP="0052222A">
      <w:pPr>
        <w:widowControl w:val="0"/>
        <w:jc w:val="center"/>
        <w:rPr>
          <w:b/>
          <w:bCs/>
          <w:sz w:val="28"/>
          <w:szCs w:val="20"/>
        </w:rPr>
      </w:pPr>
      <w:bookmarkStart w:id="0" w:name="_Hlk30593868"/>
      <w:bookmarkEnd w:id="0"/>
      <w:r>
        <w:rPr>
          <w:rFonts w:asciiTheme="minorHAnsi" w:hAnsiTheme="minorHAnsi"/>
          <w:sz w:val="28"/>
          <w:szCs w:val="20"/>
        </w:rPr>
        <w:t xml:space="preserve">                                                         </w:t>
      </w:r>
      <w:r w:rsidRPr="00420395">
        <w:rPr>
          <w:rFonts w:ascii="Arial Unicode MS" w:hAnsi="Arial Unicode MS"/>
          <w:noProof/>
          <w:sz w:val="28"/>
          <w:szCs w:val="20"/>
          <w:lang w:eastAsia="ru-RU"/>
        </w:rPr>
        <w:drawing>
          <wp:inline distT="0" distB="0" distL="0" distR="0" wp14:anchorId="53979813" wp14:editId="79B20437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0"/>
        </w:rPr>
        <w:t xml:space="preserve">                                        </w:t>
      </w:r>
      <w:r w:rsidRPr="0052222A">
        <w:rPr>
          <w:b/>
          <w:bCs/>
          <w:sz w:val="28"/>
          <w:szCs w:val="20"/>
        </w:rPr>
        <w:t>ПРОЕКТ</w:t>
      </w:r>
    </w:p>
    <w:p w14:paraId="6D3AAD2D" w14:textId="77777777" w:rsidR="0052222A" w:rsidRPr="00420395" w:rsidRDefault="0052222A" w:rsidP="0052222A">
      <w:pPr>
        <w:widowControl w:val="0"/>
        <w:ind w:right="-170"/>
        <w:jc w:val="both"/>
        <w:rPr>
          <w:rFonts w:ascii="Arial Unicode MS" w:eastAsia="Arial Unicode MS" w:hAnsi="Arial Unicode MS" w:cs="Tahoma"/>
          <w:lang w:eastAsia="ru-RU"/>
        </w:rPr>
      </w:pPr>
    </w:p>
    <w:p w14:paraId="7F12820B" w14:textId="77777777" w:rsidR="0052222A" w:rsidRPr="00420395" w:rsidRDefault="0052222A" w:rsidP="0052222A">
      <w:pPr>
        <w:widowControl w:val="0"/>
        <w:ind w:left="-284" w:right="-255"/>
        <w:jc w:val="both"/>
        <w:rPr>
          <w:sz w:val="32"/>
          <w:szCs w:val="32"/>
        </w:rPr>
      </w:pPr>
      <w:r w:rsidRPr="00420395">
        <w:rPr>
          <w:rFonts w:ascii="Arial Unicode MS" w:hAnsi="Arial Unicode MS"/>
          <w:b/>
          <w:sz w:val="32"/>
          <w:szCs w:val="32"/>
        </w:rPr>
        <w:t xml:space="preserve">              </w:t>
      </w:r>
      <w:r w:rsidRPr="00420395">
        <w:rPr>
          <w:sz w:val="32"/>
          <w:szCs w:val="32"/>
        </w:rPr>
        <w:t>ГЛАВА ГОРОДСКОГО ПОСЕЛЕНИЯ СМЫШЛЯЕВКА</w:t>
      </w:r>
    </w:p>
    <w:p w14:paraId="0413D304" w14:textId="77777777" w:rsidR="0052222A" w:rsidRPr="00420395" w:rsidRDefault="0052222A" w:rsidP="0052222A">
      <w:pPr>
        <w:widowControl w:val="0"/>
        <w:ind w:left="-284"/>
        <w:jc w:val="both"/>
        <w:rPr>
          <w:sz w:val="32"/>
          <w:szCs w:val="32"/>
        </w:rPr>
      </w:pPr>
      <w:r w:rsidRPr="00420395">
        <w:rPr>
          <w:sz w:val="32"/>
          <w:szCs w:val="32"/>
        </w:rPr>
        <w:t xml:space="preserve">                         МУНИЦИПАЛЬНОГО РАЙОНА ВОЛЖСКИЙ </w:t>
      </w:r>
    </w:p>
    <w:p w14:paraId="0792ED0A" w14:textId="77777777" w:rsidR="0052222A" w:rsidRPr="00420395" w:rsidRDefault="0052222A" w:rsidP="0052222A">
      <w:pPr>
        <w:widowControl w:val="0"/>
        <w:ind w:left="-284"/>
        <w:jc w:val="both"/>
        <w:rPr>
          <w:sz w:val="32"/>
          <w:szCs w:val="32"/>
        </w:rPr>
      </w:pPr>
      <w:r w:rsidRPr="00420395">
        <w:rPr>
          <w:sz w:val="32"/>
          <w:szCs w:val="32"/>
        </w:rPr>
        <w:t xml:space="preserve">                                           САМАРСКОЙ ОБЛАСТИ</w:t>
      </w:r>
    </w:p>
    <w:p w14:paraId="2A9C4F08" w14:textId="77777777" w:rsidR="0052222A" w:rsidRPr="00420395" w:rsidRDefault="0052222A" w:rsidP="0052222A">
      <w:pPr>
        <w:widowControl w:val="0"/>
        <w:ind w:left="-606"/>
        <w:jc w:val="both"/>
        <w:rPr>
          <w:b/>
          <w:sz w:val="32"/>
          <w:szCs w:val="32"/>
        </w:rPr>
      </w:pPr>
      <w:r w:rsidRPr="00420395">
        <w:rPr>
          <w:b/>
          <w:sz w:val="32"/>
          <w:szCs w:val="32"/>
        </w:rPr>
        <w:t xml:space="preserve">   </w:t>
      </w:r>
    </w:p>
    <w:p w14:paraId="4990BACD" w14:textId="77777777" w:rsidR="0052222A" w:rsidRPr="00420395" w:rsidRDefault="0052222A" w:rsidP="0052222A">
      <w:pPr>
        <w:widowControl w:val="0"/>
        <w:ind w:left="-606"/>
        <w:jc w:val="both"/>
        <w:rPr>
          <w:b/>
          <w:sz w:val="32"/>
          <w:szCs w:val="32"/>
        </w:rPr>
      </w:pPr>
      <w:r w:rsidRPr="00420395">
        <w:rPr>
          <w:b/>
          <w:sz w:val="28"/>
          <w:szCs w:val="28"/>
        </w:rPr>
        <w:t xml:space="preserve">                                                        </w:t>
      </w:r>
      <w:r w:rsidRPr="00420395">
        <w:rPr>
          <w:b/>
          <w:sz w:val="32"/>
          <w:szCs w:val="32"/>
        </w:rPr>
        <w:t>ПОСТАНОВЛЕНИЕ</w:t>
      </w:r>
    </w:p>
    <w:p w14:paraId="505B1C98" w14:textId="77777777" w:rsidR="0052222A" w:rsidRPr="00420395" w:rsidRDefault="0052222A" w:rsidP="0052222A">
      <w:pPr>
        <w:widowControl w:val="0"/>
        <w:jc w:val="both"/>
        <w:rPr>
          <w:b/>
          <w:sz w:val="28"/>
          <w:szCs w:val="28"/>
        </w:rPr>
      </w:pPr>
    </w:p>
    <w:p w14:paraId="5264D00E" w14:textId="77777777" w:rsidR="0052222A" w:rsidRPr="00420395" w:rsidRDefault="0052222A" w:rsidP="0052222A">
      <w:pPr>
        <w:widowControl w:val="0"/>
        <w:tabs>
          <w:tab w:val="left" w:pos="-40"/>
        </w:tabs>
        <w:spacing w:line="360" w:lineRule="auto"/>
        <w:ind w:left="-670"/>
        <w:jc w:val="both"/>
        <w:rPr>
          <w:sz w:val="28"/>
          <w:szCs w:val="28"/>
        </w:rPr>
      </w:pPr>
      <w:r w:rsidRPr="00420395">
        <w:rPr>
          <w:sz w:val="28"/>
          <w:szCs w:val="28"/>
        </w:rPr>
        <w:t xml:space="preserve">                                                        от                    года    №  </w:t>
      </w:r>
    </w:p>
    <w:p w14:paraId="768F2C46" w14:textId="77777777" w:rsidR="0052222A" w:rsidRPr="00420395" w:rsidRDefault="0052222A" w:rsidP="0052222A">
      <w:pPr>
        <w:widowControl w:val="0"/>
        <w:tabs>
          <w:tab w:val="left" w:pos="-40"/>
        </w:tabs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p w14:paraId="6DA27D01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 xml:space="preserve">    О внесении изменений в Положение «О выдаче градостроительного плана земельного участка на территории городского поселения </w:t>
      </w:r>
      <w:proofErr w:type="spellStart"/>
      <w:r w:rsidRPr="00420395">
        <w:rPr>
          <w:rFonts w:eastAsia="Arial Unicode MS" w:cs="Tahoma"/>
          <w:sz w:val="28"/>
          <w:szCs w:val="28"/>
          <w:lang w:eastAsia="ru-RU"/>
        </w:rPr>
        <w:t>Смышляевка</w:t>
      </w:r>
      <w:proofErr w:type="spellEnd"/>
      <w:r w:rsidRPr="00420395">
        <w:rPr>
          <w:rFonts w:eastAsia="Arial Unicode MS" w:cs="Tahoma"/>
          <w:sz w:val="28"/>
          <w:szCs w:val="28"/>
          <w:lang w:eastAsia="ru-RU"/>
        </w:rPr>
        <w:t xml:space="preserve"> муниципального района Волжский Самарской области» от 07.07.2017 № 416</w:t>
      </w:r>
    </w:p>
    <w:p w14:paraId="0DA2733F" w14:textId="77777777" w:rsidR="0052222A" w:rsidRPr="00420395" w:rsidRDefault="0052222A" w:rsidP="0052222A">
      <w:pPr>
        <w:widowControl w:val="0"/>
        <w:spacing w:line="100" w:lineRule="atLeast"/>
        <w:ind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C2BF04F" w14:textId="77777777" w:rsidR="0052222A" w:rsidRPr="00420395" w:rsidRDefault="0052222A" w:rsidP="0052222A">
      <w:pPr>
        <w:widowControl w:val="0"/>
        <w:spacing w:line="100" w:lineRule="atLeast"/>
        <w:ind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CAED7EC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4A9E4EAD" w14:textId="77777777" w:rsidR="0052222A" w:rsidRPr="00420395" w:rsidRDefault="0052222A" w:rsidP="0052222A">
      <w:pPr>
        <w:widowControl w:val="0"/>
        <w:spacing w:line="360" w:lineRule="auto"/>
        <w:ind w:right="-135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 xml:space="preserve">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обращения граждан Российской Федерации», Федеральным законом от 27.12.2019 № 472-ФЗ «О внесении изменений в Градостроительный кодекс Российской Федерации», Уставом городского поселения </w:t>
      </w:r>
      <w:proofErr w:type="spellStart"/>
      <w:r w:rsidRPr="00420395">
        <w:rPr>
          <w:rFonts w:eastAsia="Arial Unicode MS" w:cs="Tahoma"/>
          <w:sz w:val="28"/>
          <w:szCs w:val="28"/>
          <w:lang w:eastAsia="ru-RU"/>
        </w:rPr>
        <w:t>Смышляевка</w:t>
      </w:r>
      <w:proofErr w:type="spellEnd"/>
      <w:r w:rsidRPr="00420395">
        <w:rPr>
          <w:rFonts w:eastAsia="Arial Unicode MS" w:cs="Tahoma"/>
          <w:sz w:val="28"/>
          <w:szCs w:val="28"/>
          <w:lang w:eastAsia="ru-RU"/>
        </w:rPr>
        <w:t xml:space="preserve"> муниципального района Волжский самарской области, ПОСТАНОВЛЯЮ:</w:t>
      </w:r>
    </w:p>
    <w:p w14:paraId="363D29CD" w14:textId="77777777" w:rsidR="0052222A" w:rsidRPr="00420395" w:rsidRDefault="0052222A" w:rsidP="0052222A">
      <w:pPr>
        <w:widowControl w:val="0"/>
        <w:numPr>
          <w:ilvl w:val="0"/>
          <w:numId w:val="1"/>
        </w:numPr>
        <w:suppressAutoHyphens w:val="0"/>
        <w:spacing w:line="360" w:lineRule="auto"/>
        <w:ind w:right="-135"/>
        <w:contextualSpacing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 xml:space="preserve">Внести изменения в Положение «О выдаче градостроительного плана земельного участка на территории городского поселения </w:t>
      </w:r>
      <w:proofErr w:type="spellStart"/>
      <w:r w:rsidRPr="00420395">
        <w:rPr>
          <w:rFonts w:eastAsia="Arial Unicode MS" w:cs="Tahoma"/>
          <w:sz w:val="28"/>
          <w:szCs w:val="28"/>
          <w:lang w:eastAsia="ru-RU"/>
        </w:rPr>
        <w:t>Смышляевка</w:t>
      </w:r>
      <w:proofErr w:type="spellEnd"/>
      <w:r w:rsidRPr="00420395">
        <w:rPr>
          <w:rFonts w:eastAsia="Arial Unicode MS" w:cs="Tahoma"/>
          <w:sz w:val="28"/>
          <w:szCs w:val="28"/>
          <w:lang w:eastAsia="ru-RU"/>
        </w:rPr>
        <w:t xml:space="preserve"> муниципального района Волжский самарской области» от 07.07.2017г. № 416, а именно:</w:t>
      </w:r>
    </w:p>
    <w:p w14:paraId="637966FA" w14:textId="77777777" w:rsidR="0052222A" w:rsidRPr="00420395" w:rsidRDefault="0052222A" w:rsidP="0052222A">
      <w:pPr>
        <w:widowControl w:val="0"/>
        <w:spacing w:line="360" w:lineRule="auto"/>
        <w:ind w:left="502" w:right="-135"/>
        <w:contextualSpacing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>В пункте 4.1 первый абзац «Срок подготовки ГПЗУ в виде отдельного документа составляет двадцать рабочих дней» заменить на «Срок подготовки ГПЗУ в виде отдельного документа составляет четырнадцать рабочих дней».</w:t>
      </w:r>
    </w:p>
    <w:p w14:paraId="437065ED" w14:textId="77777777" w:rsidR="0052222A" w:rsidRPr="00420395" w:rsidRDefault="0052222A" w:rsidP="0052222A">
      <w:pPr>
        <w:widowControl w:val="0"/>
        <w:numPr>
          <w:ilvl w:val="0"/>
          <w:numId w:val="1"/>
        </w:numPr>
        <w:suppressAutoHyphens w:val="0"/>
        <w:spacing w:line="360" w:lineRule="auto"/>
        <w:ind w:right="390"/>
        <w:contextualSpacing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>Опубликовать настоящее постановление в газете «Мой поселок».</w:t>
      </w:r>
    </w:p>
    <w:p w14:paraId="4A031E85" w14:textId="77777777" w:rsidR="0052222A" w:rsidRPr="00420395" w:rsidRDefault="0052222A" w:rsidP="0052222A">
      <w:pPr>
        <w:widowControl w:val="0"/>
        <w:numPr>
          <w:ilvl w:val="0"/>
          <w:numId w:val="1"/>
        </w:numPr>
        <w:suppressAutoHyphens w:val="0"/>
        <w:spacing w:line="360" w:lineRule="auto"/>
        <w:ind w:right="390"/>
        <w:contextualSpacing/>
        <w:jc w:val="both"/>
        <w:rPr>
          <w:kern w:val="0"/>
          <w:sz w:val="28"/>
          <w:szCs w:val="28"/>
          <w:lang w:eastAsia="ru-RU"/>
        </w:rPr>
      </w:pPr>
      <w:r w:rsidRPr="00420395">
        <w:rPr>
          <w:kern w:val="0"/>
          <w:sz w:val="28"/>
          <w:szCs w:val="28"/>
          <w:lang w:eastAsia="ru-RU"/>
        </w:rPr>
        <w:t>Настоящее Постановление вступает в силу с момента опубликования.</w:t>
      </w:r>
    </w:p>
    <w:p w14:paraId="74B6C3F5" w14:textId="77777777" w:rsidR="0052222A" w:rsidRPr="00420395" w:rsidRDefault="0052222A" w:rsidP="0052222A">
      <w:pPr>
        <w:widowControl w:val="0"/>
        <w:spacing w:line="360" w:lineRule="auto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lastRenderedPageBreak/>
        <w:t xml:space="preserve">   4. Контроль за исполнением настоящего постановления возложить на  заместителя Главы администрации городского поселения Сапрыкина А. А.</w:t>
      </w:r>
    </w:p>
    <w:p w14:paraId="22888092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9B93089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087ED43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79A5CF9F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91AEE03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>Глава городского поселения</w:t>
      </w:r>
    </w:p>
    <w:p w14:paraId="4929DA02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  <w:proofErr w:type="spellStart"/>
      <w:r w:rsidRPr="00420395">
        <w:rPr>
          <w:rFonts w:eastAsia="Arial Unicode MS" w:cs="Tahoma"/>
          <w:sz w:val="28"/>
          <w:szCs w:val="28"/>
          <w:lang w:eastAsia="ru-RU"/>
        </w:rPr>
        <w:t>Смышляевка</w:t>
      </w:r>
      <w:proofErr w:type="spellEnd"/>
      <w:r w:rsidRPr="00420395">
        <w:rPr>
          <w:rFonts w:eastAsia="Arial Unicode MS" w:cs="Tahoma"/>
          <w:sz w:val="28"/>
          <w:szCs w:val="28"/>
          <w:lang w:eastAsia="ru-RU"/>
        </w:rPr>
        <w:t xml:space="preserve">                                                            В.М. Брызгалов</w:t>
      </w:r>
    </w:p>
    <w:p w14:paraId="659D4E4C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5ED1B610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E4278B4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471D52A7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4AF8B286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41E5A110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160A93F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449A5D7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86BD550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BE33E59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7DB9F78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F818ED8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851BC8D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2BB3D06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3420D3D1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A6ABB16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B9823BF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36A00751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3445795B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84D641C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7C066E05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DB7AC95" w14:textId="77777777" w:rsidR="0052222A" w:rsidRPr="00420395" w:rsidRDefault="0052222A" w:rsidP="0052222A">
      <w:pPr>
        <w:widowControl w:val="0"/>
        <w:spacing w:line="100" w:lineRule="atLeast"/>
        <w:ind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A647FDC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C89E972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1CDA20B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48CE3B90" w14:textId="77777777" w:rsidR="0052222A" w:rsidRPr="00420395" w:rsidRDefault="0052222A" w:rsidP="0052222A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ACFECAA" w14:textId="77777777" w:rsidR="0052222A" w:rsidRPr="0052222A" w:rsidRDefault="0052222A" w:rsidP="0052222A">
      <w:pPr>
        <w:rPr>
          <w:rFonts w:eastAsia="Arial Unicode MS"/>
          <w:sz w:val="28"/>
          <w:szCs w:val="28"/>
          <w:lang w:eastAsia="ru-RU"/>
        </w:rPr>
      </w:pPr>
      <w:r w:rsidRPr="0052222A">
        <w:rPr>
          <w:rFonts w:eastAsia="Arial Unicode MS"/>
          <w:sz w:val="28"/>
          <w:szCs w:val="28"/>
          <w:lang w:eastAsia="ru-RU"/>
        </w:rPr>
        <w:t xml:space="preserve">Долгов 9979909       </w:t>
      </w:r>
    </w:p>
    <w:p w14:paraId="05B70F14" w14:textId="77777777" w:rsidR="0052222A" w:rsidRDefault="0052222A" w:rsidP="0052222A">
      <w:pPr>
        <w:rPr>
          <w:rFonts w:ascii="Arial Unicode MS" w:eastAsia="Arial Unicode MS" w:hAnsi="Arial Unicode MS" w:cs="Tahoma"/>
          <w:lang w:eastAsia="ru-RU"/>
        </w:rPr>
      </w:pPr>
    </w:p>
    <w:p w14:paraId="47A0A1B8" w14:textId="77777777" w:rsidR="00676CDE" w:rsidRDefault="00676CDE"/>
    <w:sectPr w:rsidR="0067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1AF3"/>
    <w:multiLevelType w:val="hybridMultilevel"/>
    <w:tmpl w:val="8A7E8A64"/>
    <w:lvl w:ilvl="0" w:tplc="CE7620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DE"/>
    <w:rsid w:val="0052222A"/>
    <w:rsid w:val="006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A62E"/>
  <w15:chartTrackingRefBased/>
  <w15:docId w15:val="{71448076-DAAD-447A-952E-6964D96D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22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2</cp:revision>
  <dcterms:created xsi:type="dcterms:W3CDTF">2020-01-22T09:55:00Z</dcterms:created>
  <dcterms:modified xsi:type="dcterms:W3CDTF">2020-01-22T10:00:00Z</dcterms:modified>
</cp:coreProperties>
</file>